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604F8A1B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51881C19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329B8">
        <w:rPr>
          <w:rFonts w:ascii="Century" w:eastAsia="Calibri" w:hAnsi="Century"/>
          <w:b/>
          <w:sz w:val="32"/>
          <w:szCs w:val="32"/>
          <w:lang w:eastAsia="ru-RU"/>
        </w:rPr>
        <w:t>7</w:t>
      </w:r>
    </w:p>
    <w:p w14:paraId="1B1C16EF" w14:textId="0B766152" w:rsidR="00B74AEF" w:rsidRPr="006A75C3" w:rsidRDefault="008715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A75C3">
        <w:rPr>
          <w:rFonts w:ascii="Century" w:eastAsia="Calibri" w:hAnsi="Century"/>
          <w:sz w:val="28"/>
          <w:szCs w:val="28"/>
          <w:lang w:eastAsia="ru-RU"/>
        </w:rPr>
        <w:t>2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9</w:t>
      </w:r>
      <w:r w:rsidR="00A81899" w:rsidRPr="006A75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6A75C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6A75C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63A1678C" w14:textId="77CBD469" w:rsidR="00ED343D" w:rsidRPr="006A75C3" w:rsidRDefault="00E515C0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</w:t>
      </w:r>
      <w:proofErr w:type="spellStart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вул.Польова</w:t>
      </w:r>
      <w:proofErr w:type="spellEnd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</w:t>
      </w:r>
      <w:bookmarkStart w:id="3" w:name="_GoBack"/>
      <w:bookmarkEnd w:id="3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Черляни</w:t>
      </w:r>
      <w:proofErr w:type="spellEnd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 та надання дозвол</w:t>
      </w:r>
      <w:r w:rsidR="00ED3BBB"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розроблення проект</w:t>
      </w:r>
      <w:r w:rsidR="00ED3BBB"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землеустрою</w:t>
      </w:r>
    </w:p>
    <w:p w14:paraId="211A3ACF" w14:textId="77777777" w:rsidR="00E515C0" w:rsidRPr="006A75C3" w:rsidRDefault="00E515C0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7DF2D138" w:rsidR="00D14554" w:rsidRPr="006A75C3" w:rsidRDefault="00951A97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детальн</w:t>
      </w:r>
      <w:r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земельної ділянки орієнтовною площею</w:t>
      </w:r>
      <w:r w:rsid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вул. Польова в с. </w:t>
      </w:r>
      <w:proofErr w:type="spellStart"/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>Черляни</w:t>
      </w:r>
      <w:proofErr w:type="spellEnd"/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(за межами населеного пункту) Львівського району Львівської області</w:t>
      </w:r>
      <w:r w:rsidR="005D3E27" w:rsidRPr="006A75C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11B7E">
        <w:rPr>
          <w:rFonts w:ascii="Century" w:hAnsi="Century"/>
          <w:color w:val="auto"/>
          <w:sz w:val="28"/>
          <w:szCs w:val="28"/>
          <w:lang w:val="uk-UA"/>
        </w:rPr>
        <w:br/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>ФОП Лопушанський М.Р.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6A75C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6A75C3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Україні»,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6A75C3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6A75C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6A75C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6A75C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664D5F7B" w:rsidR="002275DB" w:rsidRPr="006A75C3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ED3BBB" w:rsidRPr="006A75C3">
        <w:rPr>
          <w:rFonts w:ascii="Century" w:hAnsi="Century"/>
          <w:sz w:val="28"/>
          <w:szCs w:val="28"/>
        </w:rPr>
        <w:t xml:space="preserve">детальний план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</w:t>
      </w:r>
      <w:r w:rsidR="00ED3BBB" w:rsidRPr="006A75C3">
        <w:rPr>
          <w:rFonts w:ascii="Century" w:hAnsi="Century"/>
          <w:sz w:val="28"/>
          <w:szCs w:val="28"/>
        </w:rPr>
        <w:lastRenderedPageBreak/>
        <w:t xml:space="preserve">розташована на вул. Польова в с. </w:t>
      </w:r>
      <w:proofErr w:type="spellStart"/>
      <w:r w:rsidR="00ED3BBB" w:rsidRPr="006A75C3">
        <w:rPr>
          <w:rFonts w:ascii="Century" w:hAnsi="Century"/>
          <w:sz w:val="28"/>
          <w:szCs w:val="28"/>
        </w:rPr>
        <w:t>Черляни</w:t>
      </w:r>
      <w:proofErr w:type="spellEnd"/>
      <w:r w:rsidR="00ED3BBB" w:rsidRPr="006A75C3">
        <w:rPr>
          <w:rFonts w:ascii="Century" w:hAnsi="Century"/>
          <w:sz w:val="28"/>
          <w:szCs w:val="28"/>
        </w:rPr>
        <w:t xml:space="preserve"> (за межами населеного пункту) Львівського району Львівської області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52681DCA" w14:textId="737674F0" w:rsidR="00ED3BBB" w:rsidRPr="006A75C3" w:rsidRDefault="007E3B66" w:rsidP="00ED3BB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проекту землеустрою щодо відведення земельн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ої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ділянк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ком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7000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» (КВЦПЗ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11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.0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2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)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96553D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Польова в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с. </w:t>
      </w:r>
      <w:proofErr w:type="spellStart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Черляни</w:t>
      </w:r>
      <w:proofErr w:type="spellEnd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(за межами населеного пункту) Львівського району Львівської області</w:t>
      </w:r>
      <w:r w:rsidR="0015507A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15507A" w:rsidRPr="006A75C3">
        <w:rPr>
          <w:rFonts w:ascii="Century" w:hAnsi="Century"/>
          <w:sz w:val="28"/>
          <w:szCs w:val="28"/>
        </w:rPr>
        <w:t xml:space="preserve">з метою підготовки лоту для продажу права </w:t>
      </w:r>
      <w:r w:rsidR="0079658C" w:rsidRPr="006A75C3">
        <w:rPr>
          <w:rFonts w:ascii="Century" w:hAnsi="Century"/>
          <w:sz w:val="28"/>
          <w:szCs w:val="28"/>
        </w:rPr>
        <w:t>оренди</w:t>
      </w:r>
      <w:r w:rsidR="0015507A" w:rsidRPr="006A75C3">
        <w:rPr>
          <w:rFonts w:ascii="Century" w:hAnsi="Century"/>
          <w:sz w:val="28"/>
          <w:szCs w:val="28"/>
        </w:rPr>
        <w:t xml:space="preserve"> на земельних торгах (аукціоні)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6A2DB4A3" w14:textId="34AE47AC" w:rsidR="007E3B66" w:rsidRPr="006A75C3" w:rsidRDefault="007E3B66" w:rsidP="00C1453D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Звернутись до</w:t>
      </w:r>
      <w:r w:rsidR="00526B3A">
        <w:rPr>
          <w:rFonts w:ascii="Century" w:hAnsi="Century"/>
          <w:sz w:val="28"/>
          <w:szCs w:val="28"/>
        </w:rPr>
        <w:t xml:space="preserve"> суб’єкта</w:t>
      </w:r>
      <w:r w:rsidRPr="006A75C3">
        <w:rPr>
          <w:rFonts w:ascii="Century" w:hAnsi="Century"/>
          <w:sz w:val="28"/>
          <w:szCs w:val="28"/>
        </w:rPr>
        <w:t xml:space="preserve"> господарювання, що є виконавцем робіт із землеустрою згідно з законом, за розроб</w:t>
      </w:r>
      <w:r w:rsidR="001A66BD" w:rsidRPr="006A75C3">
        <w:rPr>
          <w:rFonts w:ascii="Century" w:hAnsi="Century"/>
          <w:sz w:val="28"/>
          <w:szCs w:val="28"/>
        </w:rPr>
        <w:t>ленням</w:t>
      </w:r>
      <w:r w:rsidRPr="006A75C3">
        <w:rPr>
          <w:rFonts w:ascii="Century" w:hAnsi="Century"/>
          <w:sz w:val="28"/>
          <w:szCs w:val="28"/>
        </w:rPr>
        <w:t xml:space="preserve"> проекту землеустрою щодо </w:t>
      </w:r>
      <w:r w:rsidR="001A66BD" w:rsidRPr="006A75C3">
        <w:rPr>
          <w:rFonts w:ascii="Century" w:hAnsi="Century"/>
          <w:sz w:val="28"/>
          <w:szCs w:val="28"/>
        </w:rPr>
        <w:t>відведення</w:t>
      </w:r>
      <w:r w:rsidRPr="006A75C3">
        <w:rPr>
          <w:rFonts w:ascii="Century" w:hAnsi="Century"/>
          <w:sz w:val="28"/>
          <w:szCs w:val="28"/>
        </w:rPr>
        <w:t xml:space="preserve"> земельної ділянки</w:t>
      </w:r>
      <w:r w:rsidR="00BD6053">
        <w:rPr>
          <w:rFonts w:ascii="Century" w:hAnsi="Century"/>
          <w:sz w:val="28"/>
          <w:szCs w:val="28"/>
        </w:rPr>
        <w:t>,</w:t>
      </w:r>
      <w:r w:rsidRPr="006A75C3">
        <w:rPr>
          <w:rFonts w:ascii="Century" w:hAnsi="Century"/>
          <w:sz w:val="28"/>
          <w:szCs w:val="28"/>
        </w:rPr>
        <w:t xml:space="preserve"> вказаної в пункті 2 цього рішення.</w:t>
      </w:r>
    </w:p>
    <w:p w14:paraId="7677B4CB" w14:textId="77777777" w:rsidR="007E3B66" w:rsidRPr="006A75C3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6649131D" w:rsidR="00396400" w:rsidRPr="006A75C3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11B7E">
        <w:rPr>
          <w:rFonts w:ascii="Century" w:hAnsi="Century"/>
          <w:sz w:val="28"/>
          <w:szCs w:val="28"/>
        </w:rPr>
        <w:t xml:space="preserve"> </w:t>
      </w:r>
      <w:r w:rsidRPr="006A75C3">
        <w:rPr>
          <w:rFonts w:ascii="Century" w:hAnsi="Century"/>
          <w:sz w:val="28"/>
          <w:szCs w:val="28"/>
        </w:rPr>
        <w:t>(гол. Н. Кульчицький).</w:t>
      </w:r>
    </w:p>
    <w:p w14:paraId="1846F6A8" w14:textId="41CB9B5A" w:rsidR="00090BFE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3B13B425" w14:textId="77777777" w:rsidR="00011B7E" w:rsidRPr="006A75C3" w:rsidRDefault="00011B7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108E6529" w:rsidR="00E53BDA" w:rsidRPr="006A75C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A75C3">
        <w:rPr>
          <w:rFonts w:ascii="Century" w:hAnsi="Century"/>
          <w:b/>
          <w:sz w:val="28"/>
          <w:szCs w:val="28"/>
        </w:rPr>
        <w:t xml:space="preserve">Міський голова </w:t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="00011B7E">
        <w:rPr>
          <w:rFonts w:ascii="Century" w:hAnsi="Century"/>
          <w:b/>
          <w:sz w:val="28"/>
          <w:szCs w:val="28"/>
        </w:rPr>
        <w:t xml:space="preserve">  </w:t>
      </w:r>
      <w:r w:rsidR="00B74AEF" w:rsidRPr="006A75C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A75C3" w:rsidSect="006A75C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371AE" w14:textId="77777777" w:rsidR="001F1B09" w:rsidRDefault="001F1B09">
      <w:r>
        <w:separator/>
      </w:r>
    </w:p>
  </w:endnote>
  <w:endnote w:type="continuationSeparator" w:id="0">
    <w:p w14:paraId="2FFE9FE5" w14:textId="77777777" w:rsidR="001F1B09" w:rsidRDefault="001F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B8BCC" w14:textId="77777777" w:rsidR="001F1B09" w:rsidRDefault="001F1B09">
      <w:r>
        <w:separator/>
      </w:r>
    </w:p>
  </w:footnote>
  <w:footnote w:type="continuationSeparator" w:id="0">
    <w:p w14:paraId="4625E4DC" w14:textId="77777777" w:rsidR="001F1B09" w:rsidRDefault="001F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0B0875DC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996661"/>
    <w:multiLevelType w:val="hybridMultilevel"/>
    <w:tmpl w:val="E452A7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1B7E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061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5507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66BD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09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3D1B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9678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2E49"/>
    <w:rsid w:val="004E4792"/>
    <w:rsid w:val="004F0270"/>
    <w:rsid w:val="004F295E"/>
    <w:rsid w:val="004F675A"/>
    <w:rsid w:val="004F7285"/>
    <w:rsid w:val="005032AC"/>
    <w:rsid w:val="005105DF"/>
    <w:rsid w:val="00510692"/>
    <w:rsid w:val="0051295E"/>
    <w:rsid w:val="00526B3A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49DB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5AB1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A75C3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063F5"/>
    <w:rsid w:val="00713BCD"/>
    <w:rsid w:val="00714C52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9658C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29B8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51A97"/>
    <w:rsid w:val="0096308E"/>
    <w:rsid w:val="0096553D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4F97"/>
    <w:rsid w:val="00B45935"/>
    <w:rsid w:val="00B551A2"/>
    <w:rsid w:val="00B65C57"/>
    <w:rsid w:val="00B675C9"/>
    <w:rsid w:val="00B702B4"/>
    <w:rsid w:val="00B70A87"/>
    <w:rsid w:val="00B724D5"/>
    <w:rsid w:val="00B74AEF"/>
    <w:rsid w:val="00B74BA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053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87BAA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15C0"/>
    <w:rsid w:val="00E53BDA"/>
    <w:rsid w:val="00E53CA9"/>
    <w:rsid w:val="00E55017"/>
    <w:rsid w:val="00E558AB"/>
    <w:rsid w:val="00E55AB1"/>
    <w:rsid w:val="00E60B19"/>
    <w:rsid w:val="00E61131"/>
    <w:rsid w:val="00E65818"/>
    <w:rsid w:val="00E74710"/>
    <w:rsid w:val="00E86658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3BBB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3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2024-02-06T09:42:00Z</cp:lastPrinted>
  <dcterms:created xsi:type="dcterms:W3CDTF">2025-05-19T12:06:00Z</dcterms:created>
  <dcterms:modified xsi:type="dcterms:W3CDTF">2025-05-20T11:20:00Z</dcterms:modified>
</cp:coreProperties>
</file>